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F835" w14:textId="1ADB6720" w:rsidR="00D879C9" w:rsidRPr="00386B73" w:rsidRDefault="0019314D" w:rsidP="00386B73">
      <w:pPr>
        <w:jc w:val="center"/>
        <w:rPr>
          <w:b/>
          <w:bCs/>
          <w:sz w:val="28"/>
          <w:szCs w:val="28"/>
        </w:rPr>
      </w:pPr>
      <w:r w:rsidRPr="0019314D">
        <w:rPr>
          <w:b/>
          <w:bCs/>
          <w:sz w:val="28"/>
          <w:szCs w:val="28"/>
          <w:u w:val="single"/>
        </w:rPr>
        <w:t>Question # 5</w:t>
      </w:r>
      <w:r>
        <w:rPr>
          <w:b/>
          <w:bCs/>
          <w:sz w:val="28"/>
          <w:szCs w:val="28"/>
        </w:rPr>
        <w:t xml:space="preserve"> – If God is good, why is there </w:t>
      </w:r>
      <w:r w:rsidR="00386B73" w:rsidRPr="00386B73">
        <w:rPr>
          <w:b/>
          <w:bCs/>
          <w:sz w:val="28"/>
          <w:szCs w:val="28"/>
        </w:rPr>
        <w:t>Pain, Suffering, Death</w:t>
      </w:r>
    </w:p>
    <w:p w14:paraId="1C9B9BAB" w14:textId="77777777" w:rsidR="00386B73" w:rsidRDefault="00386B73"/>
    <w:p w14:paraId="285BF275" w14:textId="0E72DAE8" w:rsidR="00386B73" w:rsidRPr="00153737" w:rsidRDefault="004D41C5" w:rsidP="008B5F9C">
      <w:pPr>
        <w:jc w:val="center"/>
        <w:rPr>
          <w:b/>
          <w:bCs/>
          <w:sz w:val="28"/>
          <w:szCs w:val="28"/>
        </w:rPr>
      </w:pPr>
      <w:r w:rsidRPr="00153737">
        <w:rPr>
          <w:b/>
          <w:bCs/>
          <w:sz w:val="28"/>
          <w:szCs w:val="28"/>
        </w:rPr>
        <w:t xml:space="preserve">We have a whole section of our Website dedicated to </w:t>
      </w:r>
      <w:r w:rsidR="0053600D" w:rsidRPr="00153737">
        <w:rPr>
          <w:b/>
          <w:bCs/>
          <w:sz w:val="28"/>
          <w:szCs w:val="28"/>
        </w:rPr>
        <w:t xml:space="preserve">the topics of </w:t>
      </w:r>
      <w:r w:rsidRPr="00153737">
        <w:rPr>
          <w:b/>
          <w:bCs/>
          <w:sz w:val="28"/>
          <w:szCs w:val="28"/>
        </w:rPr>
        <w:t>…</w:t>
      </w:r>
    </w:p>
    <w:p w14:paraId="3C249343" w14:textId="77777777" w:rsidR="004D41C5" w:rsidRDefault="004D41C5"/>
    <w:p w14:paraId="6BD02779" w14:textId="0121215C" w:rsidR="004D41C5" w:rsidRPr="008B5F9C" w:rsidRDefault="004D41C5" w:rsidP="004D41C5">
      <w:pPr>
        <w:jc w:val="center"/>
        <w:rPr>
          <w:b/>
          <w:bCs/>
          <w:i/>
          <w:iCs/>
          <w:sz w:val="28"/>
          <w:szCs w:val="28"/>
        </w:rPr>
      </w:pPr>
      <w:r w:rsidRPr="008B5F9C">
        <w:rPr>
          <w:b/>
          <w:bCs/>
          <w:i/>
          <w:iCs/>
          <w:sz w:val="28"/>
          <w:szCs w:val="28"/>
        </w:rPr>
        <w:t>“Pain, Suffering, Death and the ‘WHYs?’ Thereof”</w:t>
      </w:r>
    </w:p>
    <w:p w14:paraId="6A18CF42" w14:textId="77777777" w:rsidR="004D41C5" w:rsidRDefault="004D41C5"/>
    <w:p w14:paraId="5D81C3EF" w14:textId="67145DF0" w:rsidR="0053600D" w:rsidRPr="0053600D" w:rsidRDefault="0053600D" w:rsidP="0053600D">
      <w:r>
        <w:t xml:space="preserve">It is </w:t>
      </w:r>
      <w:r w:rsidRPr="0053600D">
        <w:t xml:space="preserve">comprised of </w:t>
      </w:r>
      <w:r>
        <w:t xml:space="preserve">the 9 Papers listed below </w:t>
      </w:r>
      <w:r w:rsidRPr="0053600D">
        <w:t xml:space="preserve">… </w:t>
      </w:r>
    </w:p>
    <w:p w14:paraId="56469AC3" w14:textId="77777777" w:rsidR="0053600D" w:rsidRDefault="0053600D" w:rsidP="0053600D"/>
    <w:p w14:paraId="6DAC1D1A" w14:textId="77777777" w:rsidR="0053600D" w:rsidRPr="008B2D09" w:rsidRDefault="0053600D" w:rsidP="0053600D">
      <w:pPr>
        <w:jc w:val="center"/>
        <w:rPr>
          <w:b/>
          <w:bCs/>
          <w:sz w:val="28"/>
          <w:szCs w:val="28"/>
        </w:rPr>
      </w:pPr>
      <w:r w:rsidRPr="008B2D09">
        <w:rPr>
          <w:b/>
          <w:bCs/>
          <w:sz w:val="28"/>
          <w:szCs w:val="28"/>
        </w:rPr>
        <w:t>Introduction</w:t>
      </w:r>
    </w:p>
    <w:p w14:paraId="7EE56EB8" w14:textId="77777777" w:rsidR="0053600D" w:rsidRDefault="0053600D" w:rsidP="0053600D"/>
    <w:p w14:paraId="42D587D9" w14:textId="77777777" w:rsidR="0053600D" w:rsidRDefault="0053600D" w:rsidP="0053600D">
      <w:r>
        <w:t>Paper # 1:</w:t>
      </w:r>
      <w:r>
        <w:tab/>
      </w:r>
      <w:r w:rsidRPr="005D13AB">
        <w:rPr>
          <w:u w:val="single"/>
        </w:rPr>
        <w:t>Introduction</w:t>
      </w:r>
      <w:r>
        <w:rPr>
          <w:u w:val="single"/>
        </w:rPr>
        <w:t xml:space="preserve"> and Background</w:t>
      </w:r>
      <w:r>
        <w:t xml:space="preserve">: Outline, Thrust, Goals … The Ten </w:t>
      </w:r>
    </w:p>
    <w:p w14:paraId="14C9652E" w14:textId="77777777" w:rsidR="0053600D" w:rsidRDefault="0053600D" w:rsidP="0053600D">
      <w:pPr>
        <w:ind w:left="1440"/>
      </w:pPr>
      <w:r>
        <w:t xml:space="preserve">Questions of Pain, Suffering, and Death … On occupying the Intellectual High Ground … Suffering: Physical and Intellectual … The Nature of God … The Nature of the Love of God … The Total Sovereignty of God over all Suffering and Pain … The Common Thread of our Ten Questions </w:t>
      </w:r>
      <w:r>
        <w:tab/>
      </w:r>
    </w:p>
    <w:p w14:paraId="0D3B44EB" w14:textId="77777777" w:rsidR="0053600D" w:rsidRDefault="0053600D" w:rsidP="0053600D"/>
    <w:p w14:paraId="35CFAF7B" w14:textId="77777777" w:rsidR="0053600D" w:rsidRPr="008B2D09" w:rsidRDefault="0053600D" w:rsidP="0053600D">
      <w:pPr>
        <w:jc w:val="center"/>
        <w:rPr>
          <w:b/>
          <w:bCs/>
          <w:sz w:val="28"/>
          <w:szCs w:val="28"/>
        </w:rPr>
      </w:pPr>
      <w:r w:rsidRPr="008B2D09">
        <w:rPr>
          <w:b/>
          <w:bCs/>
          <w:sz w:val="28"/>
          <w:szCs w:val="28"/>
        </w:rPr>
        <w:t>Why Suffering</w:t>
      </w:r>
      <w:r>
        <w:rPr>
          <w:b/>
          <w:bCs/>
          <w:sz w:val="28"/>
          <w:szCs w:val="28"/>
        </w:rPr>
        <w:t>?</w:t>
      </w:r>
    </w:p>
    <w:p w14:paraId="7B8BDFCA" w14:textId="77777777" w:rsidR="0053600D" w:rsidRDefault="0053600D" w:rsidP="0053600D"/>
    <w:p w14:paraId="40154DFB" w14:textId="77777777" w:rsidR="0053600D" w:rsidRDefault="0053600D" w:rsidP="0053600D">
      <w:r>
        <w:t>Paper # 2:</w:t>
      </w:r>
      <w:r>
        <w:tab/>
      </w:r>
      <w:r w:rsidRPr="00854EA2">
        <w:rPr>
          <w:u w:val="single"/>
        </w:rPr>
        <w:t>The “Whys</w:t>
      </w:r>
      <w:r w:rsidRPr="00286016">
        <w:rPr>
          <w:u w:val="single"/>
        </w:rPr>
        <w:t>?” o</w:t>
      </w:r>
      <w:r w:rsidRPr="001134AA">
        <w:rPr>
          <w:u w:val="single"/>
        </w:rPr>
        <w:t>f Suffering</w:t>
      </w:r>
      <w:r>
        <w:t xml:space="preserve"> – General Reasons </w:t>
      </w:r>
      <w:r>
        <w:tab/>
      </w:r>
      <w:r>
        <w:tab/>
      </w:r>
      <w:r>
        <w:tab/>
      </w:r>
      <w:r>
        <w:tab/>
        <w:t xml:space="preserve"> </w:t>
      </w:r>
    </w:p>
    <w:p w14:paraId="0C5D6AEE" w14:textId="77777777" w:rsidR="0053600D" w:rsidRDefault="0053600D" w:rsidP="0053600D">
      <w:pPr>
        <w:ind w:left="720"/>
      </w:pPr>
    </w:p>
    <w:p w14:paraId="76DBF0A5" w14:textId="77777777" w:rsidR="0053600D" w:rsidRDefault="0053600D" w:rsidP="0053600D">
      <w:r>
        <w:t>Paper # 3:</w:t>
      </w:r>
      <w:r>
        <w:tab/>
      </w:r>
      <w:r w:rsidRPr="00854EA2">
        <w:rPr>
          <w:u w:val="single"/>
        </w:rPr>
        <w:t>The “Whys</w:t>
      </w:r>
      <w:r w:rsidRPr="00286016">
        <w:rPr>
          <w:u w:val="single"/>
        </w:rPr>
        <w:t>?” o</w:t>
      </w:r>
      <w:r w:rsidRPr="001134AA">
        <w:rPr>
          <w:u w:val="single"/>
        </w:rPr>
        <w:t>f Suffering</w:t>
      </w:r>
      <w:r>
        <w:t xml:space="preserve"> – Suffering for God’s Glory </w:t>
      </w:r>
      <w:r>
        <w:tab/>
        <w:t xml:space="preserve"> </w:t>
      </w:r>
      <w:r>
        <w:tab/>
      </w:r>
      <w:r>
        <w:tab/>
        <w:t xml:space="preserve"> </w:t>
      </w:r>
    </w:p>
    <w:p w14:paraId="6EABCF04" w14:textId="77777777" w:rsidR="0053600D" w:rsidRPr="003E6ED8" w:rsidRDefault="0053600D" w:rsidP="0053600D">
      <w:pPr>
        <w:ind w:left="720"/>
      </w:pPr>
    </w:p>
    <w:p w14:paraId="5031CE01" w14:textId="77777777" w:rsidR="0053600D" w:rsidRPr="003E6ED8" w:rsidRDefault="0053600D" w:rsidP="0053600D">
      <w:r>
        <w:t>Paper # 4:</w:t>
      </w:r>
      <w:r>
        <w:tab/>
      </w:r>
      <w:r w:rsidRPr="00854EA2">
        <w:rPr>
          <w:u w:val="single"/>
        </w:rPr>
        <w:t>The</w:t>
      </w:r>
      <w:r>
        <w:rPr>
          <w:u w:val="single"/>
        </w:rPr>
        <w:t xml:space="preserve"> Many</w:t>
      </w:r>
      <w:r w:rsidRPr="00854EA2">
        <w:rPr>
          <w:u w:val="single"/>
        </w:rPr>
        <w:t xml:space="preserve"> “Whys?”</w:t>
      </w:r>
      <w:r w:rsidRPr="00286016">
        <w:rPr>
          <w:u w:val="single"/>
        </w:rPr>
        <w:t xml:space="preserve"> of Job</w:t>
      </w:r>
      <w:r>
        <w:rPr>
          <w:u w:val="single"/>
        </w:rPr>
        <w:t>’s Sufferings</w:t>
      </w:r>
      <w:r w:rsidRPr="003E6ED8">
        <w:t xml:space="preserve"> </w:t>
      </w:r>
      <w:r>
        <w:t xml:space="preserve">– God’s Answer </w:t>
      </w:r>
      <w:r w:rsidRPr="003E6ED8">
        <w:t>and Job’s Reaction</w:t>
      </w:r>
      <w:r w:rsidRPr="003E6ED8">
        <w:tab/>
      </w:r>
    </w:p>
    <w:p w14:paraId="21B8D874" w14:textId="77777777" w:rsidR="0053600D" w:rsidRDefault="0053600D" w:rsidP="0053600D"/>
    <w:p w14:paraId="4B5496AF" w14:textId="77777777" w:rsidR="0053600D" w:rsidRPr="008B2D09" w:rsidRDefault="0053600D" w:rsidP="0053600D">
      <w:pPr>
        <w:jc w:val="center"/>
        <w:rPr>
          <w:b/>
          <w:bCs/>
          <w:sz w:val="28"/>
          <w:szCs w:val="28"/>
        </w:rPr>
      </w:pPr>
      <w:r w:rsidRPr="008B2D09">
        <w:rPr>
          <w:b/>
          <w:bCs/>
          <w:sz w:val="28"/>
          <w:szCs w:val="28"/>
        </w:rPr>
        <w:t>On Facing Death</w:t>
      </w:r>
    </w:p>
    <w:p w14:paraId="0725886D" w14:textId="77777777" w:rsidR="0053600D" w:rsidRDefault="0053600D" w:rsidP="0053600D"/>
    <w:p w14:paraId="45EF70B3" w14:textId="77777777" w:rsidR="0053600D" w:rsidRDefault="0053600D" w:rsidP="0053600D">
      <w:r>
        <w:t>Paper # 5:</w:t>
      </w:r>
      <w:r>
        <w:tab/>
      </w:r>
      <w:r w:rsidRPr="001D054F">
        <w:rPr>
          <w:u w:val="single"/>
        </w:rPr>
        <w:t>Facing Death</w:t>
      </w:r>
      <w:r>
        <w:t xml:space="preserve"> (“</w:t>
      </w:r>
      <w:r w:rsidRPr="004F65BF">
        <w:rPr>
          <w:u w:val="single"/>
        </w:rPr>
        <w:t>the last enemy</w:t>
      </w:r>
      <w:r>
        <w:t>”) and ‘</w:t>
      </w:r>
      <w:r w:rsidRPr="00F22AB0">
        <w:rPr>
          <w:u w:val="single"/>
        </w:rPr>
        <w:t>Dying Well</w:t>
      </w:r>
      <w:r>
        <w:rPr>
          <w:u w:val="single"/>
        </w:rPr>
        <w:t>’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0DC35839" w14:textId="77777777" w:rsidR="0053600D" w:rsidRDefault="0053600D" w:rsidP="0053600D"/>
    <w:p w14:paraId="1A1C4A57" w14:textId="77777777" w:rsidR="0053600D" w:rsidRPr="008B2D09" w:rsidRDefault="0053600D" w:rsidP="0053600D">
      <w:pPr>
        <w:jc w:val="center"/>
        <w:rPr>
          <w:b/>
          <w:bCs/>
          <w:sz w:val="28"/>
          <w:szCs w:val="28"/>
        </w:rPr>
      </w:pPr>
      <w:r w:rsidRPr="008B2D09">
        <w:rPr>
          <w:b/>
          <w:bCs/>
          <w:sz w:val="28"/>
          <w:szCs w:val="28"/>
        </w:rPr>
        <w:t xml:space="preserve">On </w:t>
      </w:r>
      <w:r>
        <w:rPr>
          <w:b/>
          <w:bCs/>
          <w:sz w:val="28"/>
          <w:szCs w:val="28"/>
        </w:rPr>
        <w:t xml:space="preserve">Facing </w:t>
      </w:r>
      <w:r w:rsidRPr="008B2D09">
        <w:rPr>
          <w:b/>
          <w:bCs/>
          <w:sz w:val="28"/>
          <w:szCs w:val="28"/>
        </w:rPr>
        <w:t>Suffering</w:t>
      </w:r>
    </w:p>
    <w:p w14:paraId="4A5CB7F5" w14:textId="77777777" w:rsidR="0053600D" w:rsidRDefault="0053600D" w:rsidP="0053600D"/>
    <w:p w14:paraId="620A0F5D" w14:textId="77777777" w:rsidR="0053600D" w:rsidRDefault="0053600D" w:rsidP="0053600D">
      <w:r>
        <w:t>Paper # 6:</w:t>
      </w:r>
      <w:r>
        <w:tab/>
      </w:r>
      <w:r w:rsidRPr="00480E79">
        <w:rPr>
          <w:u w:val="single"/>
        </w:rPr>
        <w:t>Facing S</w:t>
      </w:r>
      <w:r w:rsidRPr="0039206A">
        <w:rPr>
          <w:u w:val="single"/>
        </w:rPr>
        <w:t>uffering</w:t>
      </w:r>
      <w:r>
        <w:t xml:space="preserve"> and ‘</w:t>
      </w:r>
      <w:r w:rsidRPr="00F22AB0">
        <w:rPr>
          <w:u w:val="single"/>
        </w:rPr>
        <w:t>Suffering Well</w:t>
      </w:r>
      <w:r>
        <w:rPr>
          <w:u w:val="single"/>
        </w:rPr>
        <w:t>’</w:t>
      </w:r>
      <w:r>
        <w:tab/>
      </w:r>
    </w:p>
    <w:p w14:paraId="36FC4910" w14:textId="77777777" w:rsidR="0053600D" w:rsidRDefault="0053600D" w:rsidP="0053600D"/>
    <w:p w14:paraId="078BC255" w14:textId="77777777" w:rsidR="0053600D" w:rsidRPr="00BA4ADB" w:rsidRDefault="0053600D" w:rsidP="00536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BA4ADB">
        <w:rPr>
          <w:b/>
          <w:bCs/>
          <w:sz w:val="28"/>
          <w:szCs w:val="28"/>
        </w:rPr>
        <w:t>he Greatest Comfort in Suffering and Death</w:t>
      </w:r>
    </w:p>
    <w:p w14:paraId="17AAF05A" w14:textId="77777777" w:rsidR="0053600D" w:rsidRDefault="0053600D" w:rsidP="0053600D"/>
    <w:p w14:paraId="13D36C63" w14:textId="77777777" w:rsidR="0053600D" w:rsidRDefault="0053600D" w:rsidP="0053600D">
      <w:r>
        <w:t>Paper # 7:</w:t>
      </w:r>
      <w:r>
        <w:tab/>
        <w:t xml:space="preserve">On </w:t>
      </w:r>
      <w:r w:rsidRPr="00A42272">
        <w:rPr>
          <w:u w:val="single"/>
        </w:rPr>
        <w:t xml:space="preserve">Attaining </w:t>
      </w:r>
      <w:r w:rsidRPr="00C2301D">
        <w:rPr>
          <w:u w:val="single"/>
        </w:rPr>
        <w:t>a</w:t>
      </w:r>
      <w:r>
        <w:rPr>
          <w:u w:val="single"/>
        </w:rPr>
        <w:t xml:space="preserve"> Full </w:t>
      </w:r>
      <w:r w:rsidRPr="00C2301D">
        <w:rPr>
          <w:u w:val="single"/>
        </w:rPr>
        <w:t>A</w:t>
      </w:r>
      <w:r w:rsidRPr="0039206A">
        <w:rPr>
          <w:u w:val="single"/>
        </w:rPr>
        <w:t>ssurance of your Salvation</w:t>
      </w:r>
      <w:r>
        <w:t xml:space="preserve"> – Which is </w:t>
      </w:r>
      <w:r>
        <w:rPr>
          <w:u w:val="single"/>
        </w:rPr>
        <w:t>the</w:t>
      </w:r>
      <w:r>
        <w:t xml:space="preserve"> Key Source of </w:t>
      </w:r>
    </w:p>
    <w:p w14:paraId="30F1D494" w14:textId="77777777" w:rsidR="0053600D" w:rsidRDefault="0053600D" w:rsidP="0053600D">
      <w:pPr>
        <w:ind w:left="720" w:firstLine="720"/>
      </w:pPr>
      <w:r>
        <w:t>Comfort for a Christian Facing Long-Term Suffering and Death</w:t>
      </w:r>
      <w:r>
        <w:tab/>
      </w:r>
      <w:r>
        <w:tab/>
      </w:r>
      <w:r>
        <w:tab/>
      </w:r>
      <w:r>
        <w:tab/>
      </w:r>
    </w:p>
    <w:p w14:paraId="4874F799" w14:textId="77777777" w:rsidR="0053600D" w:rsidRDefault="0053600D" w:rsidP="0053600D">
      <w:r>
        <w:t>Paper # 8:</w:t>
      </w:r>
      <w:r>
        <w:tab/>
        <w:t xml:space="preserve">On </w:t>
      </w:r>
      <w:r w:rsidRPr="00B81EC9">
        <w:t>“</w:t>
      </w:r>
      <w:r w:rsidRPr="008F7007">
        <w:rPr>
          <w:u w:val="single"/>
        </w:rPr>
        <w:t>How Can</w:t>
      </w:r>
      <w:r w:rsidRPr="00B93038">
        <w:rPr>
          <w:u w:val="single"/>
        </w:rPr>
        <w:t xml:space="preserve"> I Know for Sure That I am a Christian?</w:t>
      </w:r>
      <w:r>
        <w:t xml:space="preserve">” – Which is </w:t>
      </w:r>
      <w:r>
        <w:rPr>
          <w:u w:val="single"/>
        </w:rPr>
        <w:t>the</w:t>
      </w:r>
      <w:r>
        <w:t xml:space="preserve"> Vital </w:t>
      </w:r>
    </w:p>
    <w:p w14:paraId="4A4B8D83" w14:textId="77777777" w:rsidR="0053600D" w:rsidRDefault="0053600D" w:rsidP="0053600D">
      <w:pPr>
        <w:ind w:left="1440"/>
      </w:pPr>
      <w:r>
        <w:lastRenderedPageBreak/>
        <w:t>Consideration in “Attaining an Assurance of Your Salvation” – And a “Consideration” which You are Commanded to Search Out by both Peter and Paul (Confirm - 2 Peter 1:10, 2 Corinthians 13:5)</w:t>
      </w:r>
    </w:p>
    <w:p w14:paraId="4F80A7C4" w14:textId="77777777" w:rsidR="0053600D" w:rsidRDefault="0053600D" w:rsidP="0053600D"/>
    <w:p w14:paraId="15B0E77E" w14:textId="77777777" w:rsidR="0053600D" w:rsidRPr="008B2D09" w:rsidRDefault="0053600D" w:rsidP="00536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 </w:t>
      </w:r>
      <w:r w:rsidRPr="008B2D09">
        <w:rPr>
          <w:b/>
          <w:bCs/>
          <w:sz w:val="28"/>
          <w:szCs w:val="28"/>
        </w:rPr>
        <w:t xml:space="preserve">Attaining </w:t>
      </w:r>
      <w:r>
        <w:rPr>
          <w:b/>
          <w:bCs/>
          <w:sz w:val="28"/>
          <w:szCs w:val="28"/>
        </w:rPr>
        <w:t xml:space="preserve">to </w:t>
      </w:r>
      <w:r w:rsidRPr="008B2D09">
        <w:rPr>
          <w:b/>
          <w:bCs/>
          <w:sz w:val="28"/>
          <w:szCs w:val="28"/>
        </w:rPr>
        <w:t>“Full Age” Christian Maturity</w:t>
      </w:r>
    </w:p>
    <w:p w14:paraId="3EAD85B8" w14:textId="77777777" w:rsidR="0053600D" w:rsidRDefault="0053600D" w:rsidP="0053600D"/>
    <w:p w14:paraId="21EFBF7C" w14:textId="77777777" w:rsidR="0053600D" w:rsidRDefault="0053600D" w:rsidP="0053600D">
      <w:r>
        <w:t>Paper # 9:</w:t>
      </w:r>
      <w:r>
        <w:tab/>
      </w:r>
      <w:r w:rsidRPr="001E23D3">
        <w:rPr>
          <w:u w:val="single"/>
        </w:rPr>
        <w:t>From “Milk” to “Solid Food”</w:t>
      </w:r>
      <w:r w:rsidRPr="001E23D3">
        <w:t xml:space="preserve"> – The Joyous and Glorious</w:t>
      </w:r>
      <w:r>
        <w:t xml:space="preserve"> </w:t>
      </w:r>
      <w:r w:rsidRPr="001E23D3">
        <w:t xml:space="preserve">Road to “Full Age” </w:t>
      </w:r>
    </w:p>
    <w:p w14:paraId="0591B125" w14:textId="77777777" w:rsidR="0053600D" w:rsidRPr="001E23D3" w:rsidRDefault="0053600D" w:rsidP="0053600D">
      <w:pPr>
        <w:ind w:left="720" w:firstLine="720"/>
      </w:pPr>
      <w:r w:rsidRPr="001E23D3">
        <w:t>Christian Maturity (Hebrews 5:12-14)</w:t>
      </w:r>
    </w:p>
    <w:p w14:paraId="63907F2A" w14:textId="5306A988" w:rsidR="004D41C5" w:rsidRDefault="008B5F9C" w:rsidP="008B5F9C">
      <w:pPr>
        <w:jc w:val="center"/>
      </w:pPr>
      <w:r>
        <w:t>_______________________________________________________________</w:t>
      </w:r>
    </w:p>
    <w:p w14:paraId="147EB77E" w14:textId="77777777" w:rsidR="008B5F9C" w:rsidRDefault="008B5F9C"/>
    <w:p w14:paraId="63D0B7B8" w14:textId="7736A527" w:rsidR="004D41C5" w:rsidRPr="008B5F9C" w:rsidRDefault="008B5F9C" w:rsidP="008B5F9C">
      <w:pPr>
        <w:jc w:val="center"/>
        <w:rPr>
          <w:b/>
          <w:bCs/>
        </w:rPr>
      </w:pPr>
      <w:r w:rsidRPr="008B5F9C">
        <w:rPr>
          <w:b/>
          <w:bCs/>
        </w:rPr>
        <w:t>We would refer you to that Section of our Website for an in-depth look at …</w:t>
      </w:r>
    </w:p>
    <w:p w14:paraId="47A56B50" w14:textId="77777777" w:rsidR="008B5F9C" w:rsidRDefault="008B5F9C"/>
    <w:p w14:paraId="240060BA" w14:textId="77777777" w:rsidR="008B5F9C" w:rsidRPr="008B5F9C" w:rsidRDefault="008B5F9C" w:rsidP="008B5F9C">
      <w:pPr>
        <w:jc w:val="center"/>
        <w:rPr>
          <w:b/>
          <w:bCs/>
          <w:i/>
          <w:iCs/>
        </w:rPr>
      </w:pPr>
      <w:r w:rsidRPr="008B5F9C">
        <w:rPr>
          <w:b/>
          <w:bCs/>
          <w:i/>
          <w:iCs/>
        </w:rPr>
        <w:t>“Pain, Suffering, Death and the ‘WHYs?’ Thereof”</w:t>
      </w:r>
    </w:p>
    <w:p w14:paraId="59B686A1" w14:textId="77777777" w:rsidR="008B5F9C" w:rsidRDefault="008B5F9C"/>
    <w:p w14:paraId="7896ADB5" w14:textId="77777777" w:rsidR="004D41C5" w:rsidRDefault="004D41C5"/>
    <w:p w14:paraId="162BED6C" w14:textId="77777777" w:rsidR="00386B73" w:rsidRDefault="00386B73"/>
    <w:p w14:paraId="68324094" w14:textId="77777777" w:rsidR="00386B73" w:rsidRDefault="00386B73"/>
    <w:sectPr w:rsidR="00386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73"/>
    <w:rsid w:val="00153737"/>
    <w:rsid w:val="0019314D"/>
    <w:rsid w:val="00336874"/>
    <w:rsid w:val="00386B73"/>
    <w:rsid w:val="004D41C5"/>
    <w:rsid w:val="0053600D"/>
    <w:rsid w:val="008B5F9C"/>
    <w:rsid w:val="00D879C9"/>
    <w:rsid w:val="00E41147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F185"/>
  <w15:chartTrackingRefBased/>
  <w15:docId w15:val="{EF4D3F95-1F84-4971-8D83-987493A5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5"/>
        <w:szCs w:val="25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B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B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B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B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B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B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B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B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B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B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B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B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B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B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B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B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B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B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B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Johnson</dc:creator>
  <cp:keywords/>
  <dc:description/>
  <cp:lastModifiedBy>Bill Johnson</cp:lastModifiedBy>
  <cp:revision>6</cp:revision>
  <dcterms:created xsi:type="dcterms:W3CDTF">2026-03-28T14:50:00Z</dcterms:created>
  <dcterms:modified xsi:type="dcterms:W3CDTF">2026-06-18T21:14:00Z</dcterms:modified>
</cp:coreProperties>
</file>